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F1" w:rsidRPr="00F1154F" w:rsidRDefault="001B51F1" w:rsidP="00ED3AFB">
      <w:pPr>
        <w:spacing w:after="120"/>
        <w:rPr>
          <w:b/>
          <w:sz w:val="24"/>
          <w:szCs w:val="24"/>
          <w:u w:val="single"/>
        </w:rPr>
      </w:pPr>
      <w:r w:rsidRPr="00F1154F">
        <w:rPr>
          <w:b/>
          <w:sz w:val="24"/>
          <w:szCs w:val="24"/>
          <w:u w:val="single"/>
        </w:rPr>
        <w:t xml:space="preserve">2015/16 Governing Body for </w:t>
      </w:r>
      <w:proofErr w:type="spellStart"/>
      <w:r w:rsidRPr="00F1154F">
        <w:rPr>
          <w:b/>
          <w:sz w:val="24"/>
          <w:szCs w:val="24"/>
          <w:u w:val="single"/>
        </w:rPr>
        <w:t>Tibberton</w:t>
      </w:r>
      <w:proofErr w:type="spellEnd"/>
      <w:r w:rsidRPr="00F1154F">
        <w:rPr>
          <w:b/>
          <w:sz w:val="24"/>
          <w:szCs w:val="24"/>
          <w:u w:val="single"/>
        </w:rPr>
        <w:t xml:space="preserve"> CE Primary School</w:t>
      </w:r>
      <w:r w:rsidR="00EC75D6" w:rsidRPr="00F1154F">
        <w:rPr>
          <w:b/>
          <w:sz w:val="24"/>
          <w:szCs w:val="24"/>
          <w:u w:val="single"/>
        </w:rPr>
        <w:t xml:space="preserve"> - </w:t>
      </w:r>
      <w:r w:rsidR="00F1154F" w:rsidRPr="00F1154F">
        <w:rPr>
          <w:b/>
          <w:sz w:val="24"/>
          <w:szCs w:val="24"/>
          <w:u w:val="single"/>
        </w:rPr>
        <w:t>Attendance at F</w:t>
      </w:r>
      <w:r w:rsidR="00ED3AFB" w:rsidRPr="00F1154F">
        <w:rPr>
          <w:b/>
          <w:sz w:val="24"/>
          <w:szCs w:val="24"/>
          <w:u w:val="single"/>
        </w:rPr>
        <w:t>ull Governing Body Meetings</w:t>
      </w:r>
    </w:p>
    <w:p w:rsidR="00EC75D6" w:rsidRPr="00ED3AFB" w:rsidRDefault="00EC75D6" w:rsidP="00EC75D6">
      <w:pPr>
        <w:spacing w:after="0" w:line="240" w:lineRule="auto"/>
        <w:rPr>
          <w:b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871"/>
        <w:gridCol w:w="2098"/>
        <w:gridCol w:w="1559"/>
        <w:gridCol w:w="760"/>
        <w:gridCol w:w="761"/>
        <w:gridCol w:w="761"/>
        <w:gridCol w:w="761"/>
        <w:gridCol w:w="761"/>
        <w:gridCol w:w="761"/>
      </w:tblGrid>
      <w:tr w:rsidR="0000499A" w:rsidTr="00153157">
        <w:tc>
          <w:tcPr>
            <w:tcW w:w="2093" w:type="dxa"/>
            <w:vMerge w:val="restart"/>
          </w:tcPr>
          <w:p w:rsidR="001B51F1" w:rsidRDefault="001B51F1">
            <w:r>
              <w:t>Name</w:t>
            </w:r>
          </w:p>
        </w:tc>
        <w:tc>
          <w:tcPr>
            <w:tcW w:w="2268" w:type="dxa"/>
            <w:vMerge w:val="restart"/>
          </w:tcPr>
          <w:p w:rsidR="001B51F1" w:rsidRPr="0000499A" w:rsidRDefault="001B51F1">
            <w:r w:rsidRPr="0000499A">
              <w:t>Area of Responsibility</w:t>
            </w:r>
          </w:p>
        </w:tc>
        <w:tc>
          <w:tcPr>
            <w:tcW w:w="1871" w:type="dxa"/>
            <w:vMerge w:val="restart"/>
          </w:tcPr>
          <w:p w:rsidR="001B51F1" w:rsidRDefault="001B51F1">
            <w:r>
              <w:t>Governor</w:t>
            </w:r>
          </w:p>
          <w:p w:rsidR="001B51F1" w:rsidRDefault="001B51F1">
            <w:r>
              <w:t>Category</w:t>
            </w:r>
          </w:p>
        </w:tc>
        <w:tc>
          <w:tcPr>
            <w:tcW w:w="2098" w:type="dxa"/>
            <w:vMerge w:val="restart"/>
          </w:tcPr>
          <w:p w:rsidR="001B51F1" w:rsidRDefault="001B51F1">
            <w:r>
              <w:t>Appointed by</w:t>
            </w:r>
            <w:r w:rsidR="00153157">
              <w:t xml:space="preserve"> -</w:t>
            </w:r>
          </w:p>
        </w:tc>
        <w:tc>
          <w:tcPr>
            <w:tcW w:w="1559" w:type="dxa"/>
            <w:vMerge w:val="restart"/>
          </w:tcPr>
          <w:p w:rsidR="001B51F1" w:rsidRPr="0000499A" w:rsidRDefault="00153157" w:rsidP="001B51F1">
            <w:r>
              <w:t>Term of O</w:t>
            </w:r>
            <w:r w:rsidR="001B51F1" w:rsidRPr="0000499A">
              <w:t>ffice</w:t>
            </w:r>
          </w:p>
          <w:p w:rsidR="001B51F1" w:rsidRDefault="00153157" w:rsidP="001B51F1">
            <w:r w:rsidRPr="0000499A">
              <w:t>C</w:t>
            </w:r>
            <w:r w:rsidR="001B51F1" w:rsidRPr="0000499A">
              <w:t>eases</w:t>
            </w:r>
            <w:r>
              <w:t xml:space="preserve"> -</w:t>
            </w:r>
          </w:p>
        </w:tc>
        <w:tc>
          <w:tcPr>
            <w:tcW w:w="4565" w:type="dxa"/>
            <w:gridSpan w:val="6"/>
          </w:tcPr>
          <w:p w:rsidR="001B51F1" w:rsidRDefault="001B51F1" w:rsidP="00153157">
            <w:pPr>
              <w:jc w:val="center"/>
            </w:pPr>
            <w:r>
              <w:t>Att</w:t>
            </w:r>
            <w:r w:rsidR="00153157">
              <w:t>endance at Full Governing Body M</w:t>
            </w:r>
            <w:r>
              <w:t>eetings 2015/16</w:t>
            </w:r>
          </w:p>
        </w:tc>
      </w:tr>
      <w:tr w:rsidR="0000499A" w:rsidTr="00153157">
        <w:tc>
          <w:tcPr>
            <w:tcW w:w="2093" w:type="dxa"/>
            <w:vMerge/>
          </w:tcPr>
          <w:p w:rsidR="001B51F1" w:rsidRDefault="001B51F1"/>
        </w:tc>
        <w:tc>
          <w:tcPr>
            <w:tcW w:w="2268" w:type="dxa"/>
            <w:vMerge/>
          </w:tcPr>
          <w:p w:rsidR="001B51F1" w:rsidRDefault="001B51F1"/>
        </w:tc>
        <w:tc>
          <w:tcPr>
            <w:tcW w:w="1871" w:type="dxa"/>
            <w:vMerge/>
          </w:tcPr>
          <w:p w:rsidR="001B51F1" w:rsidRDefault="001B51F1"/>
        </w:tc>
        <w:tc>
          <w:tcPr>
            <w:tcW w:w="2098" w:type="dxa"/>
            <w:vMerge/>
          </w:tcPr>
          <w:p w:rsidR="001B51F1" w:rsidRDefault="001B51F1"/>
        </w:tc>
        <w:tc>
          <w:tcPr>
            <w:tcW w:w="1559" w:type="dxa"/>
            <w:vMerge/>
          </w:tcPr>
          <w:p w:rsidR="001B51F1" w:rsidRDefault="001B51F1"/>
        </w:tc>
        <w:tc>
          <w:tcPr>
            <w:tcW w:w="760" w:type="dxa"/>
          </w:tcPr>
          <w:p w:rsidR="001B51F1" w:rsidRDefault="001B51F1">
            <w:r>
              <w:t>29.9</w:t>
            </w:r>
            <w:r w:rsidR="00F1154F">
              <w:t>.</w:t>
            </w:r>
          </w:p>
        </w:tc>
        <w:tc>
          <w:tcPr>
            <w:tcW w:w="761" w:type="dxa"/>
          </w:tcPr>
          <w:p w:rsidR="001B51F1" w:rsidRDefault="001B51F1">
            <w:r>
              <w:t>2.12</w:t>
            </w:r>
            <w:r w:rsidR="00F1154F">
              <w:t>.</w:t>
            </w:r>
          </w:p>
        </w:tc>
        <w:tc>
          <w:tcPr>
            <w:tcW w:w="761" w:type="dxa"/>
          </w:tcPr>
          <w:p w:rsidR="001B51F1" w:rsidRDefault="001B51F1">
            <w:r>
              <w:t>25.1</w:t>
            </w:r>
            <w:r w:rsidR="00F1154F">
              <w:t>.</w:t>
            </w:r>
          </w:p>
        </w:tc>
        <w:tc>
          <w:tcPr>
            <w:tcW w:w="761" w:type="dxa"/>
          </w:tcPr>
          <w:p w:rsidR="001B51F1" w:rsidRDefault="001B51F1">
            <w:r>
              <w:t>8.3</w:t>
            </w:r>
            <w:r w:rsidR="00F1154F">
              <w:t>.</w:t>
            </w:r>
          </w:p>
        </w:tc>
        <w:tc>
          <w:tcPr>
            <w:tcW w:w="761" w:type="dxa"/>
          </w:tcPr>
          <w:p w:rsidR="001B51F1" w:rsidRDefault="001B51F1">
            <w:r>
              <w:t>3.5</w:t>
            </w:r>
            <w:r w:rsidR="00F1154F">
              <w:t>.</w:t>
            </w:r>
          </w:p>
        </w:tc>
        <w:tc>
          <w:tcPr>
            <w:tcW w:w="761" w:type="dxa"/>
          </w:tcPr>
          <w:p w:rsidR="001B51F1" w:rsidRDefault="001B51F1">
            <w:r>
              <w:t>28.6</w:t>
            </w:r>
            <w:r w:rsidR="00F1154F">
              <w:t>.</w:t>
            </w:r>
          </w:p>
        </w:tc>
      </w:tr>
      <w:tr w:rsidR="001B51F1" w:rsidTr="00153157">
        <w:tc>
          <w:tcPr>
            <w:tcW w:w="2093" w:type="dxa"/>
          </w:tcPr>
          <w:p w:rsidR="001B51F1" w:rsidRDefault="001B51F1">
            <w:r>
              <w:t>Martin Evans</w:t>
            </w:r>
          </w:p>
          <w:p w:rsidR="0000499A" w:rsidRDefault="0000499A"/>
          <w:p w:rsidR="00EC75D6" w:rsidRDefault="00EC75D6"/>
        </w:tc>
        <w:tc>
          <w:tcPr>
            <w:tcW w:w="2268" w:type="dxa"/>
          </w:tcPr>
          <w:p w:rsidR="001B51F1" w:rsidRDefault="001B51F1">
            <w:r>
              <w:t>Chair</w:t>
            </w:r>
          </w:p>
        </w:tc>
        <w:tc>
          <w:tcPr>
            <w:tcW w:w="1871" w:type="dxa"/>
          </w:tcPr>
          <w:p w:rsidR="001B51F1" w:rsidRDefault="001B51F1">
            <w:r>
              <w:t>Co opted</w:t>
            </w:r>
          </w:p>
        </w:tc>
        <w:tc>
          <w:tcPr>
            <w:tcW w:w="2098" w:type="dxa"/>
          </w:tcPr>
          <w:p w:rsidR="001B51F1" w:rsidRDefault="001B51F1">
            <w:r>
              <w:t>Governing Body</w:t>
            </w:r>
          </w:p>
        </w:tc>
        <w:tc>
          <w:tcPr>
            <w:tcW w:w="1559" w:type="dxa"/>
          </w:tcPr>
          <w:p w:rsidR="001B51F1" w:rsidRDefault="001B51F1">
            <w:r>
              <w:t>1.10.18</w:t>
            </w:r>
          </w:p>
        </w:tc>
        <w:tc>
          <w:tcPr>
            <w:tcW w:w="760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</w:tr>
      <w:tr w:rsidR="001B51F1" w:rsidTr="00153157">
        <w:tc>
          <w:tcPr>
            <w:tcW w:w="2093" w:type="dxa"/>
          </w:tcPr>
          <w:p w:rsidR="001B51F1" w:rsidRDefault="001B51F1">
            <w:r>
              <w:t>Mark Taylor</w:t>
            </w:r>
          </w:p>
          <w:p w:rsidR="0000499A" w:rsidRDefault="0000499A"/>
          <w:p w:rsidR="00EC75D6" w:rsidRDefault="00EC75D6"/>
        </w:tc>
        <w:tc>
          <w:tcPr>
            <w:tcW w:w="2268" w:type="dxa"/>
          </w:tcPr>
          <w:p w:rsidR="001B51F1" w:rsidRDefault="001B51F1">
            <w:r>
              <w:t>Vice Chair</w:t>
            </w:r>
          </w:p>
        </w:tc>
        <w:tc>
          <w:tcPr>
            <w:tcW w:w="1871" w:type="dxa"/>
          </w:tcPr>
          <w:p w:rsidR="001B51F1" w:rsidRDefault="0000499A">
            <w:r>
              <w:t>Parents</w:t>
            </w:r>
          </w:p>
        </w:tc>
        <w:tc>
          <w:tcPr>
            <w:tcW w:w="2098" w:type="dxa"/>
          </w:tcPr>
          <w:p w:rsidR="001B51F1" w:rsidRDefault="001B51F1">
            <w:r>
              <w:t>Parents/</w:t>
            </w:r>
            <w:r w:rsidR="00153157">
              <w:t>C</w:t>
            </w:r>
            <w:r>
              <w:t>arers</w:t>
            </w:r>
          </w:p>
        </w:tc>
        <w:tc>
          <w:tcPr>
            <w:tcW w:w="1559" w:type="dxa"/>
          </w:tcPr>
          <w:p w:rsidR="001B51F1" w:rsidRDefault="0000499A">
            <w:r>
              <w:t>18.6.17</w:t>
            </w:r>
          </w:p>
        </w:tc>
        <w:tc>
          <w:tcPr>
            <w:tcW w:w="760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F1154F">
            <w:r>
              <w:t>-</w:t>
            </w:r>
          </w:p>
        </w:tc>
        <w:tc>
          <w:tcPr>
            <w:tcW w:w="761" w:type="dxa"/>
          </w:tcPr>
          <w:p w:rsidR="001B51F1" w:rsidRDefault="001B51F1"/>
          <w:p w:rsidR="00153157" w:rsidRDefault="00F1154F">
            <w:r>
              <w:t>-</w:t>
            </w:r>
          </w:p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</w:tr>
      <w:tr w:rsidR="001B51F1" w:rsidTr="00153157">
        <w:tc>
          <w:tcPr>
            <w:tcW w:w="2093" w:type="dxa"/>
          </w:tcPr>
          <w:p w:rsidR="001B51F1" w:rsidRDefault="0000499A">
            <w:proofErr w:type="spellStart"/>
            <w:r>
              <w:t>Sascha</w:t>
            </w:r>
            <w:proofErr w:type="spellEnd"/>
            <w:r>
              <w:t xml:space="preserve"> Thomas</w:t>
            </w:r>
          </w:p>
          <w:p w:rsidR="00EC75D6" w:rsidRDefault="00EC75D6"/>
          <w:p w:rsidR="00EC75D6" w:rsidRDefault="00EC75D6"/>
        </w:tc>
        <w:tc>
          <w:tcPr>
            <w:tcW w:w="2268" w:type="dxa"/>
          </w:tcPr>
          <w:p w:rsidR="001B51F1" w:rsidRDefault="0000499A">
            <w:r>
              <w:t>Health &amp; Safety</w:t>
            </w:r>
          </w:p>
          <w:p w:rsidR="0000499A" w:rsidRDefault="0000499A">
            <w:r>
              <w:t>Anglican Status</w:t>
            </w:r>
          </w:p>
        </w:tc>
        <w:tc>
          <w:tcPr>
            <w:tcW w:w="1871" w:type="dxa"/>
          </w:tcPr>
          <w:p w:rsidR="001B51F1" w:rsidRDefault="0000499A">
            <w:r>
              <w:t>Foundation</w:t>
            </w:r>
          </w:p>
        </w:tc>
        <w:tc>
          <w:tcPr>
            <w:tcW w:w="2098" w:type="dxa"/>
          </w:tcPr>
          <w:p w:rsidR="001B51F1" w:rsidRDefault="0000499A">
            <w:r>
              <w:t>Archdeacon of Salop</w:t>
            </w:r>
          </w:p>
        </w:tc>
        <w:tc>
          <w:tcPr>
            <w:tcW w:w="1559" w:type="dxa"/>
          </w:tcPr>
          <w:p w:rsidR="001B51F1" w:rsidRDefault="0000499A">
            <w:r>
              <w:t>11.11.16</w:t>
            </w:r>
          </w:p>
        </w:tc>
        <w:tc>
          <w:tcPr>
            <w:tcW w:w="760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</w:tr>
      <w:tr w:rsidR="0000499A" w:rsidTr="00153157">
        <w:tc>
          <w:tcPr>
            <w:tcW w:w="2093" w:type="dxa"/>
          </w:tcPr>
          <w:p w:rsidR="0000499A" w:rsidRDefault="0000499A" w:rsidP="0000499A">
            <w:r>
              <w:t>Rev Edward Ward</w:t>
            </w:r>
          </w:p>
          <w:p w:rsidR="00EC75D6" w:rsidRDefault="00EC75D6" w:rsidP="0000499A"/>
          <w:p w:rsidR="00EC75D6" w:rsidRDefault="00EC75D6" w:rsidP="0000499A"/>
        </w:tc>
        <w:tc>
          <w:tcPr>
            <w:tcW w:w="2268" w:type="dxa"/>
          </w:tcPr>
          <w:p w:rsidR="0000499A" w:rsidRDefault="0000499A" w:rsidP="0000499A">
            <w:r>
              <w:t>Health &amp; Safety</w:t>
            </w:r>
          </w:p>
          <w:p w:rsidR="0000499A" w:rsidRDefault="0000499A" w:rsidP="0000499A">
            <w:r>
              <w:t>Anglican Status</w:t>
            </w:r>
          </w:p>
        </w:tc>
        <w:tc>
          <w:tcPr>
            <w:tcW w:w="1871" w:type="dxa"/>
          </w:tcPr>
          <w:p w:rsidR="0000499A" w:rsidRDefault="0000499A" w:rsidP="0000499A">
            <w:r>
              <w:t>Foundation</w:t>
            </w:r>
          </w:p>
        </w:tc>
        <w:tc>
          <w:tcPr>
            <w:tcW w:w="2098" w:type="dxa"/>
          </w:tcPr>
          <w:p w:rsidR="0000499A" w:rsidRDefault="0000499A" w:rsidP="0000499A">
            <w:r>
              <w:t>Archdeacon of Salop</w:t>
            </w:r>
          </w:p>
        </w:tc>
        <w:tc>
          <w:tcPr>
            <w:tcW w:w="1559" w:type="dxa"/>
          </w:tcPr>
          <w:p w:rsidR="0000499A" w:rsidRDefault="0000499A" w:rsidP="0000499A">
            <w:r>
              <w:t>-</w:t>
            </w:r>
          </w:p>
        </w:tc>
        <w:tc>
          <w:tcPr>
            <w:tcW w:w="760" w:type="dxa"/>
          </w:tcPr>
          <w:p w:rsidR="0000499A" w:rsidRDefault="0000499A" w:rsidP="0000499A"/>
          <w:p w:rsidR="00153157" w:rsidRDefault="00F1154F" w:rsidP="0000499A">
            <w:r>
              <w:t>-</w:t>
            </w:r>
          </w:p>
        </w:tc>
        <w:tc>
          <w:tcPr>
            <w:tcW w:w="761" w:type="dxa"/>
          </w:tcPr>
          <w:p w:rsidR="0000499A" w:rsidRDefault="0000499A" w:rsidP="0000499A"/>
          <w:p w:rsidR="00153157" w:rsidRDefault="00153157" w:rsidP="0000499A">
            <w:r>
              <w:sym w:font="Wingdings" w:char="F0FC"/>
            </w:r>
          </w:p>
        </w:tc>
        <w:tc>
          <w:tcPr>
            <w:tcW w:w="761" w:type="dxa"/>
          </w:tcPr>
          <w:p w:rsidR="0000499A" w:rsidRDefault="0000499A" w:rsidP="0000499A"/>
          <w:p w:rsidR="00153157" w:rsidRDefault="00F1154F" w:rsidP="0000499A">
            <w:r>
              <w:t>-</w:t>
            </w:r>
          </w:p>
        </w:tc>
        <w:tc>
          <w:tcPr>
            <w:tcW w:w="761" w:type="dxa"/>
          </w:tcPr>
          <w:p w:rsidR="0000499A" w:rsidRDefault="0000499A" w:rsidP="0000499A"/>
          <w:p w:rsidR="00153157" w:rsidRDefault="00153157" w:rsidP="0000499A"/>
        </w:tc>
        <w:tc>
          <w:tcPr>
            <w:tcW w:w="761" w:type="dxa"/>
          </w:tcPr>
          <w:p w:rsidR="0000499A" w:rsidRDefault="0000499A" w:rsidP="0000499A"/>
          <w:p w:rsidR="00153157" w:rsidRDefault="00153157" w:rsidP="0000499A"/>
        </w:tc>
        <w:tc>
          <w:tcPr>
            <w:tcW w:w="761" w:type="dxa"/>
          </w:tcPr>
          <w:p w:rsidR="0000499A" w:rsidRDefault="0000499A" w:rsidP="0000499A"/>
          <w:p w:rsidR="00153157" w:rsidRDefault="00153157" w:rsidP="0000499A"/>
        </w:tc>
      </w:tr>
      <w:tr w:rsidR="001B51F1" w:rsidTr="00153157">
        <w:tc>
          <w:tcPr>
            <w:tcW w:w="2093" w:type="dxa"/>
          </w:tcPr>
          <w:p w:rsidR="001B51F1" w:rsidRDefault="0000499A">
            <w:r>
              <w:t>Nicholas Eyles</w:t>
            </w:r>
          </w:p>
          <w:p w:rsidR="00EC75D6" w:rsidRDefault="00EC75D6"/>
          <w:p w:rsidR="00EC75D6" w:rsidRDefault="00EC75D6"/>
        </w:tc>
        <w:tc>
          <w:tcPr>
            <w:tcW w:w="2268" w:type="dxa"/>
          </w:tcPr>
          <w:p w:rsidR="001B51F1" w:rsidRDefault="00EC75D6">
            <w:r>
              <w:t>Curriculum &amp; Pupil P</w:t>
            </w:r>
            <w:r w:rsidR="0000499A">
              <w:t>erformance</w:t>
            </w:r>
          </w:p>
        </w:tc>
        <w:tc>
          <w:tcPr>
            <w:tcW w:w="1871" w:type="dxa"/>
          </w:tcPr>
          <w:p w:rsidR="001B51F1" w:rsidRDefault="0000499A">
            <w:r>
              <w:t>Local Authority</w:t>
            </w:r>
          </w:p>
        </w:tc>
        <w:tc>
          <w:tcPr>
            <w:tcW w:w="2098" w:type="dxa"/>
          </w:tcPr>
          <w:p w:rsidR="001B51F1" w:rsidRDefault="0000499A">
            <w:r>
              <w:t>Governing Body</w:t>
            </w:r>
          </w:p>
        </w:tc>
        <w:tc>
          <w:tcPr>
            <w:tcW w:w="1559" w:type="dxa"/>
          </w:tcPr>
          <w:p w:rsidR="001B51F1" w:rsidRDefault="0000499A">
            <w:r>
              <w:t>1.10.18</w:t>
            </w:r>
          </w:p>
        </w:tc>
        <w:tc>
          <w:tcPr>
            <w:tcW w:w="760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</w:tr>
      <w:tr w:rsidR="001B51F1" w:rsidTr="00153157">
        <w:tc>
          <w:tcPr>
            <w:tcW w:w="2093" w:type="dxa"/>
          </w:tcPr>
          <w:p w:rsidR="001B51F1" w:rsidRDefault="0000499A">
            <w:r>
              <w:t>Rachel Wright</w:t>
            </w:r>
          </w:p>
          <w:p w:rsidR="00EC75D6" w:rsidRDefault="00EC75D6"/>
          <w:p w:rsidR="00EC75D6" w:rsidRDefault="00EC75D6"/>
        </w:tc>
        <w:tc>
          <w:tcPr>
            <w:tcW w:w="2268" w:type="dxa"/>
          </w:tcPr>
          <w:p w:rsidR="001B51F1" w:rsidRDefault="00153157">
            <w:r>
              <w:t>Curriculum &amp; Pupil P</w:t>
            </w:r>
            <w:r w:rsidR="0000499A">
              <w:t>erformance</w:t>
            </w:r>
          </w:p>
        </w:tc>
        <w:tc>
          <w:tcPr>
            <w:tcW w:w="1871" w:type="dxa"/>
          </w:tcPr>
          <w:p w:rsidR="001B51F1" w:rsidRDefault="0000499A">
            <w:r>
              <w:t>Staff</w:t>
            </w:r>
          </w:p>
        </w:tc>
        <w:tc>
          <w:tcPr>
            <w:tcW w:w="2098" w:type="dxa"/>
          </w:tcPr>
          <w:p w:rsidR="001B51F1" w:rsidRDefault="0000499A">
            <w:r>
              <w:t>Staff</w:t>
            </w:r>
          </w:p>
          <w:p w:rsidR="0000499A" w:rsidRDefault="0000499A"/>
        </w:tc>
        <w:tc>
          <w:tcPr>
            <w:tcW w:w="1559" w:type="dxa"/>
          </w:tcPr>
          <w:p w:rsidR="001B51F1" w:rsidRDefault="0000499A">
            <w:r>
              <w:t>1.10.18</w:t>
            </w:r>
          </w:p>
        </w:tc>
        <w:tc>
          <w:tcPr>
            <w:tcW w:w="760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  <w:tc>
          <w:tcPr>
            <w:tcW w:w="761" w:type="dxa"/>
          </w:tcPr>
          <w:p w:rsidR="001B51F1" w:rsidRDefault="001B51F1"/>
          <w:p w:rsidR="00153157" w:rsidRDefault="00153157"/>
        </w:tc>
      </w:tr>
      <w:tr w:rsidR="0000499A" w:rsidTr="00153157">
        <w:tc>
          <w:tcPr>
            <w:tcW w:w="2093" w:type="dxa"/>
          </w:tcPr>
          <w:p w:rsidR="0000499A" w:rsidRDefault="0000499A">
            <w:r>
              <w:t>Rita Coates</w:t>
            </w:r>
          </w:p>
          <w:p w:rsidR="00153157" w:rsidRDefault="00153157"/>
          <w:p w:rsidR="00153157" w:rsidRDefault="00153157"/>
        </w:tc>
        <w:tc>
          <w:tcPr>
            <w:tcW w:w="2268" w:type="dxa"/>
          </w:tcPr>
          <w:p w:rsidR="0000499A" w:rsidRDefault="0000499A">
            <w:r>
              <w:t xml:space="preserve">Personnel, </w:t>
            </w:r>
            <w:r w:rsidR="00153157">
              <w:t>Curriculum &amp; Pupil P</w:t>
            </w:r>
            <w:r>
              <w:t>erformance</w:t>
            </w:r>
          </w:p>
        </w:tc>
        <w:tc>
          <w:tcPr>
            <w:tcW w:w="1871" w:type="dxa"/>
          </w:tcPr>
          <w:p w:rsidR="0000499A" w:rsidRDefault="0000499A">
            <w:r>
              <w:t>Co opted</w:t>
            </w:r>
          </w:p>
        </w:tc>
        <w:tc>
          <w:tcPr>
            <w:tcW w:w="2098" w:type="dxa"/>
          </w:tcPr>
          <w:p w:rsidR="0000499A" w:rsidRDefault="0000499A">
            <w:r>
              <w:t>Governing Body</w:t>
            </w:r>
          </w:p>
        </w:tc>
        <w:tc>
          <w:tcPr>
            <w:tcW w:w="1559" w:type="dxa"/>
          </w:tcPr>
          <w:p w:rsidR="0000499A" w:rsidRDefault="0000499A">
            <w:r>
              <w:t>4.11.18</w:t>
            </w:r>
          </w:p>
        </w:tc>
        <w:tc>
          <w:tcPr>
            <w:tcW w:w="760" w:type="dxa"/>
          </w:tcPr>
          <w:p w:rsidR="0000499A" w:rsidRDefault="0000499A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00499A" w:rsidRDefault="0000499A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00499A" w:rsidRDefault="0000499A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00499A" w:rsidRDefault="0000499A"/>
          <w:p w:rsidR="00153157" w:rsidRDefault="00153157"/>
        </w:tc>
        <w:tc>
          <w:tcPr>
            <w:tcW w:w="761" w:type="dxa"/>
          </w:tcPr>
          <w:p w:rsidR="0000499A" w:rsidRDefault="0000499A"/>
          <w:p w:rsidR="00153157" w:rsidRDefault="00153157"/>
        </w:tc>
        <w:tc>
          <w:tcPr>
            <w:tcW w:w="761" w:type="dxa"/>
          </w:tcPr>
          <w:p w:rsidR="0000499A" w:rsidRDefault="0000499A"/>
          <w:p w:rsidR="00153157" w:rsidRDefault="00153157"/>
        </w:tc>
      </w:tr>
      <w:tr w:rsidR="0000499A" w:rsidTr="00153157">
        <w:tc>
          <w:tcPr>
            <w:tcW w:w="2093" w:type="dxa"/>
          </w:tcPr>
          <w:p w:rsidR="0000499A" w:rsidRDefault="0000499A">
            <w:r>
              <w:t>Sandra Towers</w:t>
            </w:r>
          </w:p>
          <w:p w:rsidR="00EC75D6" w:rsidRDefault="00EC75D6"/>
          <w:p w:rsidR="00EC75D6" w:rsidRDefault="00EC75D6"/>
        </w:tc>
        <w:tc>
          <w:tcPr>
            <w:tcW w:w="2268" w:type="dxa"/>
          </w:tcPr>
          <w:p w:rsidR="0000499A" w:rsidRDefault="0000499A">
            <w:r>
              <w:t>Safeguarding</w:t>
            </w:r>
          </w:p>
          <w:p w:rsidR="0000499A" w:rsidRDefault="00153157">
            <w:r>
              <w:t>Parent I</w:t>
            </w:r>
            <w:r w:rsidR="0000499A">
              <w:t>nvolvement</w:t>
            </w:r>
          </w:p>
        </w:tc>
        <w:tc>
          <w:tcPr>
            <w:tcW w:w="1871" w:type="dxa"/>
          </w:tcPr>
          <w:p w:rsidR="0000499A" w:rsidRDefault="0000499A">
            <w:r>
              <w:t>Parent</w:t>
            </w:r>
          </w:p>
        </w:tc>
        <w:tc>
          <w:tcPr>
            <w:tcW w:w="2098" w:type="dxa"/>
          </w:tcPr>
          <w:p w:rsidR="0000499A" w:rsidRDefault="00153157">
            <w:r>
              <w:t>Parents/C</w:t>
            </w:r>
            <w:r w:rsidR="0000499A">
              <w:t>arers</w:t>
            </w:r>
          </w:p>
        </w:tc>
        <w:tc>
          <w:tcPr>
            <w:tcW w:w="1559" w:type="dxa"/>
          </w:tcPr>
          <w:p w:rsidR="0000499A" w:rsidRPr="00F1154F" w:rsidRDefault="00F1154F">
            <w:r>
              <w:t>31.10.19</w:t>
            </w:r>
          </w:p>
        </w:tc>
        <w:tc>
          <w:tcPr>
            <w:tcW w:w="760" w:type="dxa"/>
          </w:tcPr>
          <w:p w:rsidR="0000499A" w:rsidRDefault="0000499A"/>
          <w:p w:rsidR="00153157" w:rsidRDefault="00F1154F">
            <w:r>
              <w:t>-</w:t>
            </w:r>
          </w:p>
        </w:tc>
        <w:tc>
          <w:tcPr>
            <w:tcW w:w="761" w:type="dxa"/>
          </w:tcPr>
          <w:p w:rsidR="0000499A" w:rsidRDefault="0000499A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00499A" w:rsidRDefault="0000499A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00499A" w:rsidRDefault="0000499A"/>
          <w:p w:rsidR="00153157" w:rsidRDefault="00153157"/>
        </w:tc>
        <w:tc>
          <w:tcPr>
            <w:tcW w:w="761" w:type="dxa"/>
          </w:tcPr>
          <w:p w:rsidR="0000499A" w:rsidRDefault="0000499A"/>
          <w:p w:rsidR="00153157" w:rsidRDefault="00153157"/>
        </w:tc>
        <w:tc>
          <w:tcPr>
            <w:tcW w:w="761" w:type="dxa"/>
          </w:tcPr>
          <w:p w:rsidR="0000499A" w:rsidRDefault="0000499A"/>
          <w:p w:rsidR="00153157" w:rsidRDefault="00153157"/>
        </w:tc>
      </w:tr>
      <w:tr w:rsidR="0000499A" w:rsidTr="00153157">
        <w:tc>
          <w:tcPr>
            <w:tcW w:w="2093" w:type="dxa"/>
          </w:tcPr>
          <w:p w:rsidR="0000499A" w:rsidRDefault="0000499A">
            <w:r>
              <w:t>Helen Osterfield</w:t>
            </w:r>
          </w:p>
          <w:p w:rsidR="00ED3AFB" w:rsidRDefault="00ED3AFB"/>
          <w:p w:rsidR="00153157" w:rsidRDefault="00153157"/>
        </w:tc>
        <w:tc>
          <w:tcPr>
            <w:tcW w:w="2268" w:type="dxa"/>
          </w:tcPr>
          <w:p w:rsidR="0000499A" w:rsidRDefault="00ED3AFB">
            <w:r>
              <w:t>All</w:t>
            </w:r>
          </w:p>
        </w:tc>
        <w:tc>
          <w:tcPr>
            <w:tcW w:w="1871" w:type="dxa"/>
          </w:tcPr>
          <w:p w:rsidR="0000499A" w:rsidRDefault="00ED3AFB">
            <w:proofErr w:type="spellStart"/>
            <w:r>
              <w:t>Headteacher</w:t>
            </w:r>
            <w:proofErr w:type="spellEnd"/>
          </w:p>
        </w:tc>
        <w:tc>
          <w:tcPr>
            <w:tcW w:w="2098" w:type="dxa"/>
          </w:tcPr>
          <w:p w:rsidR="0000499A" w:rsidRDefault="00153157">
            <w:r>
              <w:t>By Virtue of P</w:t>
            </w:r>
            <w:r w:rsidR="00ED3AFB">
              <w:t>ost</w:t>
            </w:r>
          </w:p>
        </w:tc>
        <w:tc>
          <w:tcPr>
            <w:tcW w:w="1559" w:type="dxa"/>
          </w:tcPr>
          <w:p w:rsidR="0000499A" w:rsidRDefault="00ED3AFB">
            <w:r>
              <w:t>-</w:t>
            </w:r>
          </w:p>
        </w:tc>
        <w:tc>
          <w:tcPr>
            <w:tcW w:w="760" w:type="dxa"/>
          </w:tcPr>
          <w:p w:rsidR="0000499A" w:rsidRDefault="0000499A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00499A" w:rsidRDefault="0000499A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00499A" w:rsidRDefault="0000499A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00499A" w:rsidRDefault="0000499A"/>
          <w:p w:rsidR="00153157" w:rsidRDefault="00153157"/>
        </w:tc>
        <w:tc>
          <w:tcPr>
            <w:tcW w:w="761" w:type="dxa"/>
          </w:tcPr>
          <w:p w:rsidR="0000499A" w:rsidRDefault="0000499A"/>
          <w:p w:rsidR="00153157" w:rsidRDefault="00153157"/>
        </w:tc>
        <w:tc>
          <w:tcPr>
            <w:tcW w:w="761" w:type="dxa"/>
          </w:tcPr>
          <w:p w:rsidR="0000499A" w:rsidRDefault="0000499A"/>
          <w:p w:rsidR="00153157" w:rsidRDefault="00153157"/>
        </w:tc>
      </w:tr>
      <w:tr w:rsidR="00ED3AFB" w:rsidTr="00153157">
        <w:tc>
          <w:tcPr>
            <w:tcW w:w="2093" w:type="dxa"/>
          </w:tcPr>
          <w:p w:rsidR="00ED3AFB" w:rsidRDefault="00ED3AFB">
            <w:r>
              <w:t>Alison Mills</w:t>
            </w:r>
          </w:p>
          <w:p w:rsidR="00ED3AFB" w:rsidRDefault="00ED3AFB"/>
          <w:p w:rsidR="00153157" w:rsidRDefault="00153157"/>
        </w:tc>
        <w:tc>
          <w:tcPr>
            <w:tcW w:w="2268" w:type="dxa"/>
          </w:tcPr>
          <w:p w:rsidR="00ED3AFB" w:rsidRDefault="00ED3AFB">
            <w:r>
              <w:t>Children’s Safeguarding Board</w:t>
            </w:r>
          </w:p>
        </w:tc>
        <w:tc>
          <w:tcPr>
            <w:tcW w:w="1871" w:type="dxa"/>
          </w:tcPr>
          <w:p w:rsidR="00ED3AFB" w:rsidRDefault="00ED3AFB">
            <w:r>
              <w:t>Associate</w:t>
            </w:r>
          </w:p>
          <w:p w:rsidR="00ED3AFB" w:rsidRDefault="00ED3AFB">
            <w:r>
              <w:t>(no voting rights)</w:t>
            </w:r>
          </w:p>
        </w:tc>
        <w:tc>
          <w:tcPr>
            <w:tcW w:w="2098" w:type="dxa"/>
          </w:tcPr>
          <w:p w:rsidR="00ED3AFB" w:rsidRDefault="00ED3AFB">
            <w:r>
              <w:t>Governing Body</w:t>
            </w:r>
          </w:p>
        </w:tc>
        <w:tc>
          <w:tcPr>
            <w:tcW w:w="1559" w:type="dxa"/>
          </w:tcPr>
          <w:p w:rsidR="00ED3AFB" w:rsidRDefault="00ED3AFB">
            <w:r>
              <w:t>-</w:t>
            </w:r>
          </w:p>
        </w:tc>
        <w:tc>
          <w:tcPr>
            <w:tcW w:w="760" w:type="dxa"/>
          </w:tcPr>
          <w:p w:rsidR="00ED3AFB" w:rsidRDefault="00ED3AFB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ED3AFB" w:rsidRDefault="00ED3AFB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ED3AFB" w:rsidRDefault="00ED3AFB"/>
          <w:p w:rsidR="00153157" w:rsidRDefault="00153157">
            <w:r>
              <w:sym w:font="Wingdings" w:char="F0FC"/>
            </w:r>
          </w:p>
        </w:tc>
        <w:tc>
          <w:tcPr>
            <w:tcW w:w="761" w:type="dxa"/>
          </w:tcPr>
          <w:p w:rsidR="00ED3AFB" w:rsidRDefault="00ED3AFB"/>
          <w:p w:rsidR="00153157" w:rsidRDefault="00153157"/>
        </w:tc>
        <w:tc>
          <w:tcPr>
            <w:tcW w:w="761" w:type="dxa"/>
          </w:tcPr>
          <w:p w:rsidR="00ED3AFB" w:rsidRDefault="00ED3AFB"/>
          <w:p w:rsidR="00153157" w:rsidRDefault="00153157"/>
        </w:tc>
        <w:tc>
          <w:tcPr>
            <w:tcW w:w="761" w:type="dxa"/>
          </w:tcPr>
          <w:p w:rsidR="00ED3AFB" w:rsidRDefault="00ED3AFB"/>
          <w:p w:rsidR="00153157" w:rsidRDefault="00153157">
            <w:bookmarkStart w:id="0" w:name="_GoBack"/>
            <w:bookmarkEnd w:id="0"/>
          </w:p>
        </w:tc>
      </w:tr>
    </w:tbl>
    <w:p w:rsidR="004C07A7" w:rsidRDefault="004C07A7" w:rsidP="00EC75D6"/>
    <w:sectPr w:rsidR="004C07A7" w:rsidSect="001531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1"/>
    <w:rsid w:val="0000499A"/>
    <w:rsid w:val="00153157"/>
    <w:rsid w:val="001B51F1"/>
    <w:rsid w:val="004C07A7"/>
    <w:rsid w:val="009A490D"/>
    <w:rsid w:val="00EC75D6"/>
    <w:rsid w:val="00ED3AFB"/>
    <w:rsid w:val="00F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Osterfield, Helen</dc:creator>
  <cp:keywords/>
  <dc:description/>
  <cp:lastModifiedBy>Eyles, Petra - Tibberton Primary (A)</cp:lastModifiedBy>
  <cp:revision>3</cp:revision>
  <cp:lastPrinted>2016-02-03T11:49:00Z</cp:lastPrinted>
  <dcterms:created xsi:type="dcterms:W3CDTF">2016-02-01T13:00:00Z</dcterms:created>
  <dcterms:modified xsi:type="dcterms:W3CDTF">2016-02-03T11:51:00Z</dcterms:modified>
</cp:coreProperties>
</file>